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E6" w:rsidRDefault="00BF54B5" w:rsidP="00BF54B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8"/>
        <w:gridCol w:w="1664"/>
        <w:gridCol w:w="4111"/>
      </w:tblGrid>
      <w:tr w:rsidR="009B76E6" w:rsidRPr="009B76E6" w:rsidTr="00E2447A">
        <w:trPr>
          <w:trHeight w:val="1620"/>
        </w:trPr>
        <w:tc>
          <w:tcPr>
            <w:tcW w:w="4148" w:type="dxa"/>
          </w:tcPr>
          <w:p w:rsidR="009B76E6" w:rsidRPr="009B76E6" w:rsidRDefault="009B76E6" w:rsidP="009B76E6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B76E6">
              <w:rPr>
                <w:b/>
                <w:sz w:val="22"/>
                <w:szCs w:val="22"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9B76E6">
                  <w:rPr>
                    <w:b/>
                    <w:sz w:val="22"/>
                    <w:szCs w:val="22"/>
                    <w:lang w:val="en-US"/>
                  </w:rPr>
                  <w:t>MOLDOVA</w:t>
                </w:r>
              </w:smartTag>
            </w:smartTag>
          </w:p>
          <w:p w:rsidR="009B76E6" w:rsidRPr="009B76E6" w:rsidRDefault="009B76E6" w:rsidP="009B76E6">
            <w:pPr>
              <w:spacing w:line="360" w:lineRule="auto"/>
              <w:jc w:val="center"/>
              <w:rPr>
                <w:b/>
                <w:sz w:val="18"/>
                <w:szCs w:val="18"/>
                <w:lang w:val="ro-RO"/>
              </w:rPr>
            </w:pPr>
            <w:r w:rsidRPr="009B76E6">
              <w:rPr>
                <w:b/>
                <w:sz w:val="18"/>
                <w:szCs w:val="18"/>
                <w:lang w:val="ro-RO"/>
              </w:rPr>
              <w:t>RAIONUL CIMIŞLIA</w:t>
            </w:r>
          </w:p>
          <w:p w:rsidR="009B76E6" w:rsidRDefault="00B53135" w:rsidP="009B76E6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PRIMĂRIA COMUNEI </w:t>
            </w:r>
            <w:r w:rsidR="009B76E6" w:rsidRPr="009B76E6">
              <w:rPr>
                <w:b/>
                <w:sz w:val="18"/>
                <w:szCs w:val="18"/>
                <w:lang w:val="en-US"/>
              </w:rPr>
              <w:t>ALBINA</w:t>
            </w:r>
          </w:p>
          <w:p w:rsidR="009B76E6" w:rsidRPr="009B76E6" w:rsidRDefault="009B76E6" w:rsidP="00B53135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</w:tcPr>
          <w:p w:rsidR="009B76E6" w:rsidRPr="009B76E6" w:rsidRDefault="009B76E6" w:rsidP="009B76E6">
            <w:pPr>
              <w:jc w:val="center"/>
              <w:rPr>
                <w:sz w:val="18"/>
                <w:szCs w:val="18"/>
              </w:rPr>
            </w:pPr>
            <w:r w:rsidRPr="009B76E6">
              <w:rPr>
                <w:sz w:val="18"/>
                <w:szCs w:val="18"/>
              </w:rPr>
              <w:object w:dxaOrig="1405" w:dyaOrig="1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69.5pt" o:ole="">
                  <v:imagedata r:id="rId8" o:title=""/>
                </v:shape>
                <o:OLEObject Type="Embed" ProgID="Word.Picture.8" ShapeID="_x0000_i1025" DrawAspect="Content" ObjectID="_1642841058" r:id="rId9"/>
              </w:object>
            </w:r>
          </w:p>
          <w:p w:rsidR="009B76E6" w:rsidRPr="009B76E6" w:rsidRDefault="009B76E6" w:rsidP="009B76E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9B76E6" w:rsidRPr="009B76E6" w:rsidRDefault="009B76E6" w:rsidP="009B76E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B76E6">
              <w:rPr>
                <w:b/>
                <w:sz w:val="22"/>
                <w:szCs w:val="22"/>
              </w:rPr>
              <w:t>РЕСПУБЛИКА МОЛДОВА</w:t>
            </w:r>
            <w:r w:rsidRPr="009B76E6">
              <w:rPr>
                <w:b/>
                <w:sz w:val="18"/>
                <w:szCs w:val="18"/>
              </w:rPr>
              <w:t xml:space="preserve"> </w:t>
            </w:r>
            <w:r w:rsidRPr="009B76E6">
              <w:rPr>
                <w:b/>
                <w:sz w:val="18"/>
                <w:szCs w:val="18"/>
              </w:rPr>
              <w:br/>
              <w:t>РАЙОН ЧИМИШЛИЯ</w:t>
            </w:r>
          </w:p>
          <w:p w:rsidR="009B76E6" w:rsidRDefault="00B53135" w:rsidP="009B76E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ПРИМАРИЯ</w:t>
            </w:r>
            <w:r w:rsidRPr="009B76E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КОМУНЫ </w:t>
            </w:r>
            <w:r w:rsidR="009B76E6" w:rsidRPr="009B76E6">
              <w:rPr>
                <w:b/>
                <w:sz w:val="18"/>
                <w:szCs w:val="18"/>
              </w:rPr>
              <w:t xml:space="preserve"> АЛБИНА</w:t>
            </w:r>
          </w:p>
          <w:p w:rsidR="00B610DA" w:rsidRPr="009B76E6" w:rsidRDefault="00B610DA" w:rsidP="009B76E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B76E6" w:rsidRDefault="009B76E6" w:rsidP="009B76E6">
      <w:pPr>
        <w:tabs>
          <w:tab w:val="left" w:pos="2694"/>
        </w:tabs>
        <w:ind w:right="-185"/>
        <w:jc w:val="center"/>
        <w:rPr>
          <w:lang w:val="en-US"/>
        </w:rPr>
      </w:pPr>
      <w:r w:rsidRPr="009B76E6">
        <w:rPr>
          <w:lang w:val="en-US"/>
        </w:rPr>
        <w:t xml:space="preserve">MD-4111 com. </w:t>
      </w:r>
      <w:proofErr w:type="spellStart"/>
      <w:r w:rsidRPr="009B76E6">
        <w:rPr>
          <w:lang w:val="en-US"/>
        </w:rPr>
        <w:t>Albina</w:t>
      </w:r>
      <w:proofErr w:type="spellEnd"/>
      <w:r w:rsidRPr="009B76E6">
        <w:rPr>
          <w:lang w:val="en-US"/>
        </w:rPr>
        <w:t xml:space="preserve">, </w:t>
      </w:r>
      <w:proofErr w:type="spellStart"/>
      <w:r w:rsidRPr="009B76E6">
        <w:rPr>
          <w:lang w:val="en-US"/>
        </w:rPr>
        <w:t>tel</w:t>
      </w:r>
      <w:proofErr w:type="spellEnd"/>
      <w:r w:rsidRPr="009B76E6">
        <w:rPr>
          <w:lang w:val="en-US"/>
        </w:rPr>
        <w:t>/fax: 0241-36-</w:t>
      </w:r>
      <w:r w:rsidR="00177D2D">
        <w:rPr>
          <w:lang w:val="en-US"/>
        </w:rPr>
        <w:t>236</w:t>
      </w:r>
      <w:r w:rsidRPr="009B76E6">
        <w:rPr>
          <w:lang w:val="en-US"/>
        </w:rPr>
        <w:t xml:space="preserve">, e-mail: </w:t>
      </w:r>
      <w:r w:rsidR="00900050">
        <w:fldChar w:fldCharType="begin"/>
      </w:r>
      <w:r w:rsidR="00900050" w:rsidRPr="00332968">
        <w:rPr>
          <w:lang w:val="en-US"/>
        </w:rPr>
        <w:instrText xml:space="preserve"> HYPERLINK "mailto:pr.albina.80@mail.ru" </w:instrText>
      </w:r>
      <w:r w:rsidR="00900050">
        <w:fldChar w:fldCharType="separate"/>
      </w:r>
      <w:r w:rsidR="00CA7B1D" w:rsidRPr="00F73487">
        <w:rPr>
          <w:rStyle w:val="a7"/>
          <w:lang w:val="en-US"/>
        </w:rPr>
        <w:t>pr.albina.80@mail.ru</w:t>
      </w:r>
      <w:r w:rsidR="00900050">
        <w:rPr>
          <w:rStyle w:val="a7"/>
          <w:lang w:val="en-US"/>
        </w:rPr>
        <w:fldChar w:fldCharType="end"/>
      </w:r>
    </w:p>
    <w:p w:rsidR="00CA7B1D" w:rsidRPr="009021CF" w:rsidRDefault="00CA7B1D" w:rsidP="009B76E6">
      <w:pPr>
        <w:tabs>
          <w:tab w:val="left" w:pos="2694"/>
        </w:tabs>
        <w:ind w:right="-185"/>
        <w:jc w:val="center"/>
        <w:rPr>
          <w:sz w:val="28"/>
          <w:szCs w:val="28"/>
          <w:u w:val="single"/>
          <w:lang w:val="en-US"/>
        </w:rPr>
      </w:pPr>
      <w:r w:rsidRPr="009021CF">
        <w:rPr>
          <w:sz w:val="28"/>
          <w:szCs w:val="28"/>
          <w:u w:val="single"/>
          <w:lang w:val="en-US"/>
        </w:rPr>
        <w:t>____________________________________________________________________</w:t>
      </w:r>
    </w:p>
    <w:p w:rsidR="00077175" w:rsidRDefault="00BF54B5" w:rsidP="004A7A31">
      <w:pPr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</w:t>
      </w:r>
      <w:r w:rsidRPr="007F6D10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                         </w:t>
      </w:r>
      <w:r w:rsidRPr="00670A53">
        <w:rPr>
          <w:sz w:val="18"/>
          <w:szCs w:val="18"/>
          <w:lang w:val="en-US"/>
        </w:rPr>
        <w:t xml:space="preserve">                           </w:t>
      </w:r>
      <w:r w:rsidRPr="00BE3481">
        <w:rPr>
          <w:b/>
          <w:sz w:val="32"/>
          <w:szCs w:val="32"/>
          <w:lang w:val="en-US"/>
        </w:rPr>
        <w:t xml:space="preserve">     </w:t>
      </w:r>
      <w:r>
        <w:rPr>
          <w:b/>
          <w:sz w:val="32"/>
          <w:szCs w:val="32"/>
          <w:lang w:val="en-US"/>
        </w:rPr>
        <w:tab/>
      </w:r>
      <w:r w:rsidRPr="00BE3481">
        <w:rPr>
          <w:b/>
          <w:sz w:val="32"/>
          <w:szCs w:val="32"/>
          <w:lang w:val="en-US"/>
        </w:rPr>
        <w:t xml:space="preserve"> </w:t>
      </w:r>
    </w:p>
    <w:p w:rsidR="001B2C22" w:rsidRDefault="00897204" w:rsidP="00077175">
      <w:pPr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Dispoziţie</w:t>
      </w:r>
      <w:proofErr w:type="spellEnd"/>
    </w:p>
    <w:p w:rsidR="00BF54B5" w:rsidRPr="00055BEC" w:rsidRDefault="00897204" w:rsidP="00E35677">
      <w:pPr>
        <w:tabs>
          <w:tab w:val="left" w:pos="2505"/>
          <w:tab w:val="left" w:pos="4110"/>
          <w:tab w:val="left" w:pos="6570"/>
        </w:tabs>
        <w:ind w:left="360"/>
        <w:rPr>
          <w:b/>
          <w:sz w:val="32"/>
          <w:szCs w:val="32"/>
          <w:lang w:val="en-US"/>
        </w:rPr>
      </w:pPr>
      <w:r w:rsidRPr="001B2C22">
        <w:rPr>
          <w:sz w:val="32"/>
          <w:szCs w:val="32"/>
          <w:lang w:val="en-US"/>
        </w:rPr>
        <w:t>nr</w:t>
      </w:r>
      <w:r>
        <w:rPr>
          <w:b/>
          <w:sz w:val="32"/>
          <w:szCs w:val="32"/>
          <w:lang w:val="en-US"/>
        </w:rPr>
        <w:t xml:space="preserve">. </w:t>
      </w:r>
      <w:r w:rsidR="00D14EA1">
        <w:rPr>
          <w:b/>
          <w:sz w:val="32"/>
          <w:szCs w:val="32"/>
          <w:lang w:val="en-US"/>
        </w:rPr>
        <w:t>01</w:t>
      </w:r>
      <w:r w:rsidR="0023320D" w:rsidRPr="001B2C22">
        <w:rPr>
          <w:b/>
          <w:sz w:val="32"/>
          <w:szCs w:val="32"/>
          <w:u w:val="single"/>
          <w:lang w:val="en-US"/>
        </w:rPr>
        <w:t xml:space="preserve">   </w:t>
      </w:r>
      <w:r w:rsidR="0023320D">
        <w:rPr>
          <w:b/>
          <w:sz w:val="32"/>
          <w:szCs w:val="32"/>
          <w:lang w:val="en-US"/>
        </w:rPr>
        <w:t xml:space="preserve">                    </w:t>
      </w:r>
    </w:p>
    <w:p w:rsidR="00055BEC" w:rsidRPr="00BF54B5" w:rsidRDefault="001B2C22" w:rsidP="001B2C22">
      <w:pPr>
        <w:tabs>
          <w:tab w:val="left" w:pos="2505"/>
          <w:tab w:val="left" w:pos="4110"/>
          <w:tab w:val="left" w:pos="6570"/>
        </w:tabs>
        <w:ind w:left="360"/>
        <w:rPr>
          <w:b/>
          <w:sz w:val="28"/>
          <w:szCs w:val="28"/>
          <w:lang w:val="en-US"/>
        </w:rPr>
      </w:pPr>
      <w:r w:rsidRPr="003B0EB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 xml:space="preserve">din </w:t>
      </w:r>
      <w:r w:rsidR="00D14EA1">
        <w:rPr>
          <w:b/>
          <w:sz w:val="28"/>
          <w:szCs w:val="28"/>
          <w:u w:val="single"/>
          <w:lang w:val="en-US"/>
        </w:rPr>
        <w:t xml:space="preserve">03 </w:t>
      </w:r>
      <w:proofErr w:type="spellStart"/>
      <w:r w:rsidR="00D14EA1">
        <w:rPr>
          <w:b/>
          <w:sz w:val="28"/>
          <w:szCs w:val="28"/>
          <w:u w:val="single"/>
          <w:lang w:val="en-US"/>
        </w:rPr>
        <w:t>februarie</w:t>
      </w:r>
      <w:proofErr w:type="spellEnd"/>
      <w:r w:rsidR="00D14EA1">
        <w:rPr>
          <w:b/>
          <w:sz w:val="28"/>
          <w:szCs w:val="28"/>
          <w:u w:val="single"/>
          <w:lang w:val="en-US"/>
        </w:rPr>
        <w:t xml:space="preserve"> 2020</w:t>
      </w:r>
      <w:r w:rsidRPr="000402EC">
        <w:rPr>
          <w:sz w:val="28"/>
          <w:szCs w:val="28"/>
          <w:lang w:val="en-US"/>
        </w:rPr>
        <w:t xml:space="preserve">   </w:t>
      </w:r>
    </w:p>
    <w:p w:rsidR="004E585F" w:rsidRPr="00EF0AFC" w:rsidRDefault="00BF54B5" w:rsidP="00650714">
      <w:pPr>
        <w:tabs>
          <w:tab w:val="left" w:pos="2505"/>
          <w:tab w:val="left" w:pos="4110"/>
          <w:tab w:val="left" w:pos="6570"/>
        </w:tabs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</w:t>
      </w:r>
      <w:r w:rsidR="00EF0AFC">
        <w:rPr>
          <w:sz w:val="28"/>
          <w:szCs w:val="28"/>
          <w:lang w:val="en-US"/>
        </w:rPr>
        <w:t xml:space="preserve">  </w:t>
      </w:r>
      <w:r w:rsidR="00897204">
        <w:rPr>
          <w:sz w:val="28"/>
          <w:szCs w:val="28"/>
          <w:lang w:val="en-US"/>
        </w:rPr>
        <w:t xml:space="preserve">                                      </w:t>
      </w:r>
      <w:r w:rsidR="00EF0AFC"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  <w:lang w:val="en-US"/>
        </w:rPr>
        <w:t xml:space="preserve"> </w:t>
      </w:r>
      <w:r w:rsidR="00EF0AFC" w:rsidRPr="000402EC">
        <w:rPr>
          <w:sz w:val="28"/>
          <w:szCs w:val="28"/>
          <w:lang w:val="en-US"/>
        </w:rPr>
        <w:t xml:space="preserve">    </w:t>
      </w:r>
      <w:r w:rsidR="00EF0AFC" w:rsidRPr="000402EC">
        <w:rPr>
          <w:sz w:val="44"/>
          <w:szCs w:val="44"/>
          <w:lang w:val="en-US"/>
        </w:rPr>
        <w:t xml:space="preserve">  </w:t>
      </w:r>
      <w:r w:rsidR="004E585F" w:rsidRPr="00D24557">
        <w:rPr>
          <w:sz w:val="32"/>
          <w:szCs w:val="28"/>
          <w:lang w:val="ro-RO"/>
        </w:rPr>
        <w:t xml:space="preserve">                                                     </w:t>
      </w:r>
      <w:r w:rsidR="004E585F">
        <w:rPr>
          <w:sz w:val="32"/>
          <w:szCs w:val="28"/>
          <w:lang w:val="ro-RO"/>
        </w:rPr>
        <w:t xml:space="preserve">                                 </w:t>
      </w:r>
    </w:p>
    <w:p w:rsidR="001920A2" w:rsidRPr="001920A2" w:rsidRDefault="001920A2" w:rsidP="001920A2">
      <w:pPr>
        <w:ind w:left="180"/>
        <w:rPr>
          <w:b/>
          <w:lang w:val="ro-RO"/>
        </w:rPr>
      </w:pPr>
      <w:r w:rsidRPr="001920A2">
        <w:rPr>
          <w:b/>
          <w:lang w:val="ro-RO"/>
        </w:rPr>
        <w:t xml:space="preserve">Cu privire la convocarea şedinţei </w:t>
      </w:r>
    </w:p>
    <w:p w:rsidR="001920A2" w:rsidRPr="001920A2" w:rsidRDefault="001920A2" w:rsidP="001920A2">
      <w:pPr>
        <w:ind w:left="180"/>
        <w:rPr>
          <w:sz w:val="32"/>
          <w:szCs w:val="28"/>
          <w:lang w:val="ro-RO"/>
        </w:rPr>
      </w:pPr>
      <w:r w:rsidRPr="001920A2">
        <w:rPr>
          <w:b/>
          <w:lang w:val="ro-RO"/>
        </w:rPr>
        <w:t>consiliului comunal Albina</w:t>
      </w:r>
      <w:r w:rsidRPr="001920A2">
        <w:rPr>
          <w:sz w:val="32"/>
          <w:szCs w:val="28"/>
          <w:lang w:val="ro-RO"/>
        </w:rPr>
        <w:t xml:space="preserve">     </w:t>
      </w:r>
    </w:p>
    <w:p w:rsidR="001920A2" w:rsidRPr="001920A2" w:rsidRDefault="001920A2" w:rsidP="001920A2">
      <w:pPr>
        <w:ind w:left="180"/>
        <w:rPr>
          <w:sz w:val="28"/>
          <w:szCs w:val="28"/>
          <w:lang w:val="en-US"/>
        </w:rPr>
      </w:pPr>
      <w:r w:rsidRPr="001920A2">
        <w:rPr>
          <w:sz w:val="32"/>
          <w:szCs w:val="28"/>
          <w:lang w:val="ro-RO"/>
        </w:rPr>
        <w:t xml:space="preserve">                                                                                       </w:t>
      </w:r>
    </w:p>
    <w:p w:rsidR="001920A2" w:rsidRPr="00F96679" w:rsidRDefault="001920A2" w:rsidP="00F96679">
      <w:pPr>
        <w:tabs>
          <w:tab w:val="left" w:pos="1005"/>
        </w:tabs>
        <w:rPr>
          <w:lang w:val="ro-RO"/>
        </w:rPr>
      </w:pPr>
      <w:r w:rsidRPr="00F96679">
        <w:rPr>
          <w:lang w:val="ro-RO"/>
        </w:rPr>
        <w:t xml:space="preserve">      În temeiul art. 32 (1) şi art. 27  (2) al  Legii privind administraţia publică locală nr. 436-XVI din 28.12.2006, Primarul comunei Albina DISPUN</w:t>
      </w:r>
      <w:r w:rsidRPr="00F96679">
        <w:rPr>
          <w:b/>
          <w:lang w:val="ro-RO"/>
        </w:rPr>
        <w:t>:</w:t>
      </w:r>
      <w:r w:rsidRPr="00F96679">
        <w:rPr>
          <w:lang w:val="ro-RO"/>
        </w:rPr>
        <w:t xml:space="preserve">       </w:t>
      </w:r>
    </w:p>
    <w:p w:rsidR="001920A2" w:rsidRPr="00F96679" w:rsidRDefault="001920A2" w:rsidP="001920A2">
      <w:pPr>
        <w:rPr>
          <w:lang w:val="ro-RO"/>
        </w:rPr>
      </w:pPr>
      <w:r w:rsidRPr="00F96679">
        <w:rPr>
          <w:lang w:val="ro-RO"/>
        </w:rPr>
        <w:t xml:space="preserve"> </w:t>
      </w:r>
    </w:p>
    <w:p w:rsidR="001920A2" w:rsidRPr="00F96679" w:rsidRDefault="001920A2" w:rsidP="001920A2">
      <w:pPr>
        <w:numPr>
          <w:ilvl w:val="0"/>
          <w:numId w:val="26"/>
        </w:numPr>
        <w:tabs>
          <w:tab w:val="left" w:pos="660"/>
          <w:tab w:val="left" w:pos="2055"/>
        </w:tabs>
        <w:rPr>
          <w:lang w:val="ro-RO"/>
        </w:rPr>
      </w:pPr>
      <w:r w:rsidRPr="00F96679">
        <w:rPr>
          <w:lang w:val="ro-RO"/>
        </w:rPr>
        <w:t xml:space="preserve">Se convoacă şedinţa </w:t>
      </w:r>
      <w:r w:rsidR="00F96679">
        <w:rPr>
          <w:lang w:val="ro-RO"/>
        </w:rPr>
        <w:t>o</w:t>
      </w:r>
      <w:r w:rsidRPr="00F96679">
        <w:rPr>
          <w:lang w:val="ro-RO"/>
        </w:rPr>
        <w:t xml:space="preserve">rdinară a Consiliului comunei Albina, </w:t>
      </w:r>
      <w:r w:rsidRPr="00F96679">
        <w:rPr>
          <w:b/>
          <w:lang w:val="ro-RO"/>
        </w:rPr>
        <w:t xml:space="preserve">la </w:t>
      </w:r>
      <w:r w:rsidR="00D14EA1" w:rsidRPr="00F96679">
        <w:rPr>
          <w:b/>
          <w:lang w:val="en-US"/>
        </w:rPr>
        <w:t xml:space="preserve">12 </w:t>
      </w:r>
      <w:proofErr w:type="spellStart"/>
      <w:r w:rsidR="00D14EA1" w:rsidRPr="00F96679">
        <w:rPr>
          <w:b/>
          <w:lang w:val="en-US"/>
        </w:rPr>
        <w:t>februarie</w:t>
      </w:r>
      <w:proofErr w:type="spellEnd"/>
      <w:r w:rsidR="00D14EA1" w:rsidRPr="00F96679">
        <w:rPr>
          <w:b/>
          <w:lang w:val="en-US"/>
        </w:rPr>
        <w:t xml:space="preserve"> 2020</w:t>
      </w:r>
      <w:r w:rsidRPr="00F96679">
        <w:rPr>
          <w:lang w:val="ro-RO"/>
        </w:rPr>
        <w:t xml:space="preserve">, </w:t>
      </w:r>
      <w:r w:rsidR="00A05019" w:rsidRPr="00F96679">
        <w:rPr>
          <w:b/>
          <w:lang w:val="ro-RO"/>
        </w:rPr>
        <w:t xml:space="preserve">ora </w:t>
      </w:r>
      <w:r w:rsidR="00D14EA1" w:rsidRPr="00F96679">
        <w:rPr>
          <w:b/>
          <w:lang w:val="ro-RO"/>
        </w:rPr>
        <w:t>14.</w:t>
      </w:r>
      <w:r w:rsidRPr="00F96679">
        <w:rPr>
          <w:b/>
          <w:lang w:val="ro-RO"/>
        </w:rPr>
        <w:t>00,</w:t>
      </w:r>
      <w:r w:rsidRPr="00F96679">
        <w:rPr>
          <w:lang w:val="ro-RO"/>
        </w:rPr>
        <w:t xml:space="preserve"> în incinta primăriei, cu următoarea ordine de zi:</w:t>
      </w:r>
    </w:p>
    <w:p w:rsidR="001920A2" w:rsidRPr="00F96679" w:rsidRDefault="001920A2" w:rsidP="001920A2">
      <w:pPr>
        <w:tabs>
          <w:tab w:val="left" w:pos="660"/>
          <w:tab w:val="left" w:pos="2055"/>
        </w:tabs>
        <w:ind w:left="501"/>
        <w:rPr>
          <w:lang w:val="ro-RO"/>
        </w:rPr>
      </w:pPr>
    </w:p>
    <w:p w:rsidR="00845817" w:rsidRPr="00F96679" w:rsidRDefault="00314B39" w:rsidP="000F6917">
      <w:pPr>
        <w:pStyle w:val="a4"/>
        <w:numPr>
          <w:ilvl w:val="0"/>
          <w:numId w:val="33"/>
        </w:numPr>
        <w:ind w:left="1145"/>
        <w:rPr>
          <w:lang w:val="ro-RO"/>
        </w:rPr>
      </w:pPr>
      <w:r w:rsidRPr="00F96679">
        <w:rPr>
          <w:lang w:val="ro-RO"/>
        </w:rPr>
        <w:t>Cu privire  la</w:t>
      </w:r>
      <w:r w:rsidR="00845817" w:rsidRPr="00F96679">
        <w:rPr>
          <w:lang w:val="ro-RO"/>
        </w:rPr>
        <w:t xml:space="preserve"> numirea în funcție a secretarului consiliului comunei Albina.</w:t>
      </w:r>
    </w:p>
    <w:p w:rsidR="00845817" w:rsidRPr="00F96679" w:rsidRDefault="00845817" w:rsidP="007D7D0E">
      <w:pPr>
        <w:pStyle w:val="a4"/>
        <w:numPr>
          <w:ilvl w:val="0"/>
          <w:numId w:val="33"/>
        </w:numPr>
        <w:rPr>
          <w:lang w:val="ro-RO"/>
        </w:rPr>
      </w:pPr>
      <w:r w:rsidRPr="00F96679">
        <w:rPr>
          <w:lang w:val="ro-RO"/>
        </w:rPr>
        <w:t>Cu privire la aprobarea raportului privind  executarea bugetului comunei Albina pe anul 2019.</w:t>
      </w:r>
    </w:p>
    <w:p w:rsidR="00827B73" w:rsidRPr="00F96679" w:rsidRDefault="006C02D5" w:rsidP="00845817">
      <w:pPr>
        <w:pStyle w:val="a4"/>
        <w:numPr>
          <w:ilvl w:val="0"/>
          <w:numId w:val="33"/>
        </w:numPr>
        <w:rPr>
          <w:lang w:val="ro-RO"/>
        </w:rPr>
      </w:pPr>
      <w:r w:rsidRPr="00F96679">
        <w:rPr>
          <w:lang w:val="ro-RO"/>
        </w:rPr>
        <w:t>Cu privire la inventarierea terenurilor proprietate publică a comunei Albina.</w:t>
      </w:r>
    </w:p>
    <w:p w:rsidR="006C02D5" w:rsidRPr="00F96679" w:rsidRDefault="006C02D5" w:rsidP="00845817">
      <w:pPr>
        <w:pStyle w:val="a4"/>
        <w:numPr>
          <w:ilvl w:val="0"/>
          <w:numId w:val="33"/>
        </w:numPr>
        <w:rPr>
          <w:lang w:val="ro-RO"/>
        </w:rPr>
      </w:pPr>
      <w:r w:rsidRPr="00F96679">
        <w:rPr>
          <w:lang w:val="ro-RO"/>
        </w:rPr>
        <w:t>Cu privire la aprobarea planului de activitate pe anul 2020.</w:t>
      </w:r>
    </w:p>
    <w:p w:rsidR="006C02D5" w:rsidRPr="00F96679" w:rsidRDefault="006C02D5" w:rsidP="006C02D5">
      <w:pPr>
        <w:pStyle w:val="a4"/>
        <w:numPr>
          <w:ilvl w:val="0"/>
          <w:numId w:val="33"/>
        </w:numPr>
        <w:rPr>
          <w:lang w:val="ro-RO"/>
        </w:rPr>
      </w:pPr>
      <w:r w:rsidRPr="00F96679">
        <w:rPr>
          <w:lang w:val="ro-RO"/>
        </w:rPr>
        <w:t xml:space="preserve">Cu privire la  </w:t>
      </w:r>
      <w:r w:rsidR="0031007C">
        <w:rPr>
          <w:lang w:val="ro-RO"/>
        </w:rPr>
        <w:t>repartizare</w:t>
      </w:r>
      <w:r w:rsidRPr="00F96679">
        <w:rPr>
          <w:lang w:val="ro-RO"/>
        </w:rPr>
        <w:t xml:space="preserve">a terenului pentru înființarea </w:t>
      </w:r>
      <w:r w:rsidR="0040649B" w:rsidRPr="00F96679">
        <w:rPr>
          <w:lang w:val="ro-RO"/>
        </w:rPr>
        <w:t xml:space="preserve">unei </w:t>
      </w:r>
      <w:r w:rsidRPr="00F96679">
        <w:rPr>
          <w:lang w:val="ro-RO"/>
        </w:rPr>
        <w:t>perdele forestiere de protecție.</w:t>
      </w:r>
    </w:p>
    <w:p w:rsidR="006C02D5" w:rsidRPr="00F96679" w:rsidRDefault="00F82400" w:rsidP="006C02D5">
      <w:pPr>
        <w:pStyle w:val="a4"/>
        <w:numPr>
          <w:ilvl w:val="0"/>
          <w:numId w:val="33"/>
        </w:numPr>
        <w:rPr>
          <w:lang w:val="ro-RO"/>
        </w:rPr>
      </w:pPr>
      <w:r w:rsidRPr="00F96679">
        <w:rPr>
          <w:lang w:val="ro-RO"/>
        </w:rPr>
        <w:t xml:space="preserve">Cu privire la Întreprinderea Municipală </w:t>
      </w:r>
      <w:r w:rsidRPr="00F96679">
        <w:rPr>
          <w:lang w:val="en-US"/>
        </w:rPr>
        <w:t xml:space="preserve">« </w:t>
      </w:r>
      <w:proofErr w:type="spellStart"/>
      <w:r w:rsidRPr="00F96679">
        <w:rPr>
          <w:lang w:val="en-US"/>
        </w:rPr>
        <w:t>Tulumba</w:t>
      </w:r>
      <w:proofErr w:type="spellEnd"/>
      <w:r w:rsidRPr="00F96679">
        <w:rPr>
          <w:lang w:val="en-US"/>
        </w:rPr>
        <w:t xml:space="preserve"> </w:t>
      </w:r>
      <w:proofErr w:type="spellStart"/>
      <w:r w:rsidRPr="00F96679">
        <w:rPr>
          <w:lang w:val="en-US"/>
        </w:rPr>
        <w:t>Servicii</w:t>
      </w:r>
      <w:proofErr w:type="spellEnd"/>
      <w:r w:rsidRPr="00F96679">
        <w:rPr>
          <w:lang w:val="en-US"/>
        </w:rPr>
        <w:t>».</w:t>
      </w:r>
    </w:p>
    <w:p w:rsidR="00F82400" w:rsidRPr="00F96679" w:rsidRDefault="00F82400" w:rsidP="0040649B">
      <w:pPr>
        <w:pStyle w:val="a4"/>
        <w:numPr>
          <w:ilvl w:val="0"/>
          <w:numId w:val="33"/>
        </w:numPr>
        <w:rPr>
          <w:lang w:val="ro-RO"/>
        </w:rPr>
      </w:pPr>
      <w:r w:rsidRPr="00F96679">
        <w:rPr>
          <w:lang w:val="ro-RO"/>
        </w:rPr>
        <w:t xml:space="preserve">Cu privire la darea în arendă a </w:t>
      </w:r>
      <w:r w:rsidR="0040649B" w:rsidRPr="00F96679">
        <w:rPr>
          <w:lang w:val="ro-RO"/>
        </w:rPr>
        <w:t>teren proprietate publică</w:t>
      </w:r>
      <w:r w:rsidR="0040649B" w:rsidRPr="00F96679">
        <w:rPr>
          <w:lang w:val="en-US"/>
        </w:rPr>
        <w:t xml:space="preserve"> </w:t>
      </w:r>
      <w:r w:rsidR="0040649B" w:rsidRPr="00F96679">
        <w:rPr>
          <w:lang w:val="ro-RO"/>
        </w:rPr>
        <w:t>a comunei Albina.</w:t>
      </w:r>
    </w:p>
    <w:p w:rsidR="0040649B" w:rsidRPr="00F96679" w:rsidRDefault="0040649B" w:rsidP="0040649B">
      <w:pPr>
        <w:pStyle w:val="a4"/>
        <w:numPr>
          <w:ilvl w:val="0"/>
          <w:numId w:val="33"/>
        </w:numPr>
        <w:rPr>
          <w:lang w:val="ro-RO"/>
        </w:rPr>
      </w:pPr>
      <w:r w:rsidRPr="00F96679">
        <w:rPr>
          <w:lang w:val="ro-RO"/>
        </w:rPr>
        <w:t>Cu privire la identificarea drumurilor locale ce necesită reparații urgente.</w:t>
      </w:r>
    </w:p>
    <w:p w:rsidR="0040649B" w:rsidRPr="00F96679" w:rsidRDefault="00DF09F6" w:rsidP="0040649B">
      <w:pPr>
        <w:pStyle w:val="a4"/>
        <w:numPr>
          <w:ilvl w:val="0"/>
          <w:numId w:val="33"/>
        </w:numPr>
        <w:rPr>
          <w:lang w:val="ro-RO"/>
        </w:rPr>
      </w:pPr>
      <w:r w:rsidRPr="00F96679">
        <w:rPr>
          <w:lang w:val="ro-RO"/>
        </w:rPr>
        <w:t>Cu privire la scutirea de plata impozitului funciar.</w:t>
      </w:r>
    </w:p>
    <w:p w:rsidR="00DF09F6" w:rsidRPr="00F96679" w:rsidRDefault="00DF09F6" w:rsidP="00BC1849">
      <w:pPr>
        <w:pStyle w:val="a4"/>
        <w:numPr>
          <w:ilvl w:val="0"/>
          <w:numId w:val="33"/>
        </w:numPr>
        <w:rPr>
          <w:lang w:val="ro-RO"/>
        </w:rPr>
      </w:pPr>
      <w:r w:rsidRPr="00F96679">
        <w:rPr>
          <w:lang w:val="ro-RO"/>
        </w:rPr>
        <w:t>Cu privire la casarea bunurilor uzate, raportate la mijloacele fixe.</w:t>
      </w:r>
    </w:p>
    <w:p w:rsidR="00DF09F6" w:rsidRDefault="00DF09F6" w:rsidP="00BC1849">
      <w:pPr>
        <w:pStyle w:val="a4"/>
        <w:numPr>
          <w:ilvl w:val="0"/>
          <w:numId w:val="33"/>
        </w:numPr>
        <w:rPr>
          <w:lang w:val="ro-RO"/>
        </w:rPr>
      </w:pPr>
      <w:r w:rsidRPr="00F96679">
        <w:rPr>
          <w:lang w:val="ro-RO"/>
        </w:rPr>
        <w:t>Cu privire la alocarea surselor financiare din soldul disponibil.</w:t>
      </w:r>
    </w:p>
    <w:p w:rsidR="00F96679" w:rsidRPr="00F96679" w:rsidRDefault="00F96679" w:rsidP="00BC1849">
      <w:pPr>
        <w:pStyle w:val="a4"/>
        <w:numPr>
          <w:ilvl w:val="0"/>
          <w:numId w:val="33"/>
        </w:numPr>
        <w:rPr>
          <w:lang w:val="ro-RO"/>
        </w:rPr>
      </w:pPr>
      <w:r>
        <w:rPr>
          <w:lang w:val="ro-RO"/>
        </w:rPr>
        <w:t>Cu privirea la delegarea competenței de evaluarea a performanțelor secretarului consiliului, primarului</w:t>
      </w:r>
    </w:p>
    <w:p w:rsidR="000941E8" w:rsidRPr="00F96679" w:rsidRDefault="000941E8" w:rsidP="000941E8">
      <w:pPr>
        <w:pStyle w:val="a4"/>
        <w:ind w:left="1145"/>
        <w:rPr>
          <w:lang w:val="ro-RO"/>
        </w:rPr>
      </w:pPr>
    </w:p>
    <w:p w:rsidR="00DF09F6" w:rsidRPr="00F96679" w:rsidRDefault="00DF09F6" w:rsidP="00DF09F6">
      <w:pPr>
        <w:pStyle w:val="a4"/>
        <w:numPr>
          <w:ilvl w:val="0"/>
          <w:numId w:val="26"/>
        </w:numPr>
        <w:rPr>
          <w:lang w:val="ro-RO"/>
        </w:rPr>
      </w:pPr>
      <w:r w:rsidRPr="00F96679">
        <w:rPr>
          <w:lang w:val="ro-RO"/>
        </w:rPr>
        <w:t>Şedinţele comisiilor consultative  de specialitate vor avea loc:</w:t>
      </w:r>
    </w:p>
    <w:p w:rsidR="00DF09F6" w:rsidRPr="00F96679" w:rsidRDefault="00DF09F6" w:rsidP="00DF09F6">
      <w:pPr>
        <w:pStyle w:val="a4"/>
        <w:numPr>
          <w:ilvl w:val="0"/>
          <w:numId w:val="35"/>
        </w:numPr>
        <w:rPr>
          <w:lang w:val="ro-RO"/>
        </w:rPr>
      </w:pPr>
      <w:r w:rsidRPr="00F96679">
        <w:rPr>
          <w:lang w:val="ro-RO"/>
        </w:rPr>
        <w:t>11.02.2020, ora 14</w:t>
      </w:r>
      <w:r w:rsidRPr="00F96679">
        <w:rPr>
          <w:vertAlign w:val="superscript"/>
          <w:lang w:val="ro-RO"/>
        </w:rPr>
        <w:t>00</w:t>
      </w:r>
      <w:r w:rsidRPr="00F96679">
        <w:rPr>
          <w:lang w:val="ro-RO"/>
        </w:rPr>
        <w:t>- Comisia pentru problemele economico-financiare, drept şi disciplină.</w:t>
      </w:r>
    </w:p>
    <w:p w:rsidR="00DF09F6" w:rsidRPr="00F96679" w:rsidRDefault="00DF09F6" w:rsidP="00DF09F6">
      <w:pPr>
        <w:pStyle w:val="a4"/>
        <w:numPr>
          <w:ilvl w:val="0"/>
          <w:numId w:val="35"/>
        </w:numPr>
        <w:rPr>
          <w:lang w:val="ro-RO"/>
        </w:rPr>
      </w:pPr>
      <w:r w:rsidRPr="00F96679">
        <w:rPr>
          <w:lang w:val="ro-RO"/>
        </w:rPr>
        <w:t>11.02.2020, ora 15</w:t>
      </w:r>
      <w:r w:rsidRPr="00F96679">
        <w:rPr>
          <w:vertAlign w:val="superscript"/>
          <w:lang w:val="ro-RO"/>
        </w:rPr>
        <w:t>00</w:t>
      </w:r>
      <w:r w:rsidRPr="00F96679">
        <w:rPr>
          <w:lang w:val="ro-RO"/>
        </w:rPr>
        <w:t>- Comisia pentru problemele agriculturii, investiţii, protecţia mediului şi amenajarea teritoriului.</w:t>
      </w:r>
    </w:p>
    <w:p w:rsidR="00DF09F6" w:rsidRPr="00F96679" w:rsidRDefault="00DF09F6" w:rsidP="00DF09F6">
      <w:pPr>
        <w:pStyle w:val="a4"/>
        <w:ind w:left="1221"/>
        <w:rPr>
          <w:lang w:val="ro-RO"/>
        </w:rPr>
      </w:pPr>
    </w:p>
    <w:p w:rsidR="00DF09F6" w:rsidRPr="00F96679" w:rsidRDefault="00DF09F6" w:rsidP="00DF09F6">
      <w:pPr>
        <w:pStyle w:val="a4"/>
        <w:numPr>
          <w:ilvl w:val="0"/>
          <w:numId w:val="26"/>
        </w:numPr>
        <w:rPr>
          <w:lang w:val="ro-RO"/>
        </w:rPr>
      </w:pPr>
      <w:r w:rsidRPr="00F96679">
        <w:rPr>
          <w:lang w:val="ro-RO"/>
        </w:rPr>
        <w:t>Secretarul   consiliului local,   va asigura înştiinţarea consilierilor locali, va aduce la cunoştinţa persoanelor interesate şi locuitorilor comunei prin afişare pe panoul informativ. asupra convocării şedinţei consiliului.</w:t>
      </w:r>
    </w:p>
    <w:p w:rsidR="00DF09F6" w:rsidRPr="00F96679" w:rsidRDefault="00DF09F6" w:rsidP="00DF09F6">
      <w:pPr>
        <w:pStyle w:val="a4"/>
        <w:ind w:left="501"/>
        <w:rPr>
          <w:lang w:val="ro-RO"/>
        </w:rPr>
      </w:pPr>
    </w:p>
    <w:p w:rsidR="00DF09F6" w:rsidRPr="00F96679" w:rsidRDefault="00DF09F6" w:rsidP="00DF09F6">
      <w:pPr>
        <w:pStyle w:val="a4"/>
        <w:numPr>
          <w:ilvl w:val="0"/>
          <w:numId w:val="26"/>
        </w:numPr>
        <w:rPr>
          <w:lang w:val="ro-RO"/>
        </w:rPr>
      </w:pPr>
      <w:r w:rsidRPr="00F96679">
        <w:rPr>
          <w:lang w:val="ro-RO"/>
        </w:rPr>
        <w:t>În conformitate cu p. 27 (cap. II) al Regulamentului  privind constituirea şi funcţionarea consiliilor locale şi raionale nr. 457/2003 consilierii, părţile interesate pot face cunoştinţă cu proiectele  de decizii la secretarul Consiliului comunal Albina.</w:t>
      </w:r>
    </w:p>
    <w:p w:rsidR="00DF09F6" w:rsidRPr="00F96679" w:rsidRDefault="00DF09F6" w:rsidP="00DF09F6">
      <w:pPr>
        <w:ind w:left="425"/>
        <w:rPr>
          <w:lang w:val="ro-RO"/>
        </w:rPr>
      </w:pPr>
    </w:p>
    <w:p w:rsidR="001920A2" w:rsidRPr="00F96679" w:rsidRDefault="001920A2" w:rsidP="001920A2">
      <w:pPr>
        <w:ind w:left="425"/>
        <w:rPr>
          <w:lang w:val="ro-RO"/>
        </w:rPr>
      </w:pPr>
    </w:p>
    <w:p w:rsidR="001920A2" w:rsidRPr="00F96679" w:rsidRDefault="001920A2" w:rsidP="001A4314">
      <w:pPr>
        <w:tabs>
          <w:tab w:val="left" w:pos="2505"/>
          <w:tab w:val="left" w:pos="4110"/>
          <w:tab w:val="left" w:pos="6570"/>
        </w:tabs>
        <w:ind w:left="720"/>
        <w:jc w:val="center"/>
        <w:rPr>
          <w:lang w:val="ro-RO"/>
        </w:rPr>
      </w:pPr>
      <w:bookmarkStart w:id="0" w:name="_GoBack"/>
      <w:bookmarkEnd w:id="0"/>
      <w:proofErr w:type="spellStart"/>
      <w:r w:rsidRPr="00F96679">
        <w:rPr>
          <w:lang w:val="en-US"/>
        </w:rPr>
        <w:t>Primar</w:t>
      </w:r>
      <w:proofErr w:type="spellEnd"/>
      <w:r w:rsidRPr="00F96679">
        <w:rPr>
          <w:lang w:val="en-US"/>
        </w:rPr>
        <w:t xml:space="preserve">                                             </w:t>
      </w:r>
      <w:r w:rsidR="00DF09F6" w:rsidRPr="00F96679">
        <w:rPr>
          <w:lang w:val="en-US"/>
        </w:rPr>
        <w:t>Mariana PLAXIVÎI</w:t>
      </w:r>
    </w:p>
    <w:sectPr w:rsidR="001920A2" w:rsidRPr="00F96679" w:rsidSect="00332968">
      <w:pgSz w:w="11906" w:h="16838"/>
      <w:pgMar w:top="284" w:right="510" w:bottom="42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50" w:rsidRDefault="00900050">
      <w:r>
        <w:separator/>
      </w:r>
    </w:p>
  </w:endnote>
  <w:endnote w:type="continuationSeparator" w:id="0">
    <w:p w:rsidR="00900050" w:rsidRDefault="0090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50" w:rsidRDefault="00900050">
      <w:r>
        <w:separator/>
      </w:r>
    </w:p>
  </w:footnote>
  <w:footnote w:type="continuationSeparator" w:id="0">
    <w:p w:rsidR="00900050" w:rsidRDefault="0090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762"/>
    <w:multiLevelType w:val="multilevel"/>
    <w:tmpl w:val="0419001D"/>
    <w:styleLink w:val="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EF4A5F"/>
    <w:multiLevelType w:val="hybridMultilevel"/>
    <w:tmpl w:val="B9F6A58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A90ECD"/>
    <w:multiLevelType w:val="hybridMultilevel"/>
    <w:tmpl w:val="BD62CCB4"/>
    <w:lvl w:ilvl="0" w:tplc="D1A6577E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1B87063"/>
    <w:multiLevelType w:val="hybridMultilevel"/>
    <w:tmpl w:val="9662BD00"/>
    <w:lvl w:ilvl="0" w:tplc="696021B6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865CC6"/>
    <w:multiLevelType w:val="multilevel"/>
    <w:tmpl w:val="0419001D"/>
    <w:styleLink w:val="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BFF3C6A"/>
    <w:multiLevelType w:val="hybridMultilevel"/>
    <w:tmpl w:val="52DAECF2"/>
    <w:lvl w:ilvl="0" w:tplc="A4001E7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DA15A93"/>
    <w:multiLevelType w:val="hybridMultilevel"/>
    <w:tmpl w:val="E2600EE4"/>
    <w:lvl w:ilvl="0" w:tplc="2CB6BFC8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1F8A3510"/>
    <w:multiLevelType w:val="hybridMultilevel"/>
    <w:tmpl w:val="C1EC1DF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0C847D8"/>
    <w:multiLevelType w:val="hybridMultilevel"/>
    <w:tmpl w:val="7A8A96E0"/>
    <w:lvl w:ilvl="0" w:tplc="633686F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12E1BF5"/>
    <w:multiLevelType w:val="hybridMultilevel"/>
    <w:tmpl w:val="7728D094"/>
    <w:lvl w:ilvl="0" w:tplc="4112A2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922205"/>
    <w:multiLevelType w:val="multilevel"/>
    <w:tmpl w:val="0419001D"/>
    <w:styleLink w:val="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4C66797"/>
    <w:multiLevelType w:val="multilevel"/>
    <w:tmpl w:val="0419001D"/>
    <w:styleLink w:val="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5A86967"/>
    <w:multiLevelType w:val="hybridMultilevel"/>
    <w:tmpl w:val="58F875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26E846BE"/>
    <w:multiLevelType w:val="hybridMultilevel"/>
    <w:tmpl w:val="DE4CB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4535E"/>
    <w:multiLevelType w:val="hybridMultilevel"/>
    <w:tmpl w:val="C4101126"/>
    <w:lvl w:ilvl="0" w:tplc="65946882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5">
    <w:nsid w:val="2ED83EF1"/>
    <w:multiLevelType w:val="multilevel"/>
    <w:tmpl w:val="4FC6E066"/>
    <w:lvl w:ilvl="0">
      <w:start w:val="112"/>
      <w:numFmt w:val="decimal"/>
      <w:lvlText w:val="%1.0"/>
      <w:lvlJc w:val="left"/>
      <w:pPr>
        <w:tabs>
          <w:tab w:val="num" w:pos="2790"/>
        </w:tabs>
        <w:ind w:left="279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98"/>
        </w:tabs>
        <w:ind w:left="3498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6"/>
        </w:tabs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88"/>
        </w:tabs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6"/>
        </w:tabs>
        <w:ind w:left="85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64"/>
        </w:tabs>
        <w:ind w:left="9264" w:hanging="1440"/>
      </w:pPr>
      <w:rPr>
        <w:rFonts w:hint="default"/>
      </w:rPr>
    </w:lvl>
  </w:abstractNum>
  <w:abstractNum w:abstractNumId="16">
    <w:nsid w:val="3793411B"/>
    <w:multiLevelType w:val="hybridMultilevel"/>
    <w:tmpl w:val="B8A65630"/>
    <w:lvl w:ilvl="0" w:tplc="696021B6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ADB2FE6"/>
    <w:multiLevelType w:val="hybridMultilevel"/>
    <w:tmpl w:val="87180416"/>
    <w:lvl w:ilvl="0" w:tplc="FCE205E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/>
      </w:rPr>
    </w:lvl>
    <w:lvl w:ilvl="1" w:tplc="103629B4">
      <w:numFmt w:val="none"/>
      <w:lvlText w:val=""/>
      <w:lvlJc w:val="left"/>
      <w:pPr>
        <w:tabs>
          <w:tab w:val="num" w:pos="360"/>
        </w:tabs>
      </w:pPr>
    </w:lvl>
    <w:lvl w:ilvl="2" w:tplc="26D401C2">
      <w:numFmt w:val="none"/>
      <w:lvlText w:val=""/>
      <w:lvlJc w:val="left"/>
      <w:pPr>
        <w:tabs>
          <w:tab w:val="num" w:pos="360"/>
        </w:tabs>
      </w:pPr>
    </w:lvl>
    <w:lvl w:ilvl="3" w:tplc="EDF0B606">
      <w:numFmt w:val="none"/>
      <w:lvlText w:val=""/>
      <w:lvlJc w:val="left"/>
      <w:pPr>
        <w:tabs>
          <w:tab w:val="num" w:pos="360"/>
        </w:tabs>
      </w:pPr>
    </w:lvl>
    <w:lvl w:ilvl="4" w:tplc="734A7DB4">
      <w:numFmt w:val="none"/>
      <w:lvlText w:val=""/>
      <w:lvlJc w:val="left"/>
      <w:pPr>
        <w:tabs>
          <w:tab w:val="num" w:pos="360"/>
        </w:tabs>
      </w:pPr>
    </w:lvl>
    <w:lvl w:ilvl="5" w:tplc="DD48D12C">
      <w:numFmt w:val="none"/>
      <w:lvlText w:val=""/>
      <w:lvlJc w:val="left"/>
      <w:pPr>
        <w:tabs>
          <w:tab w:val="num" w:pos="360"/>
        </w:tabs>
      </w:pPr>
    </w:lvl>
    <w:lvl w:ilvl="6" w:tplc="1496FB12">
      <w:numFmt w:val="none"/>
      <w:lvlText w:val=""/>
      <w:lvlJc w:val="left"/>
      <w:pPr>
        <w:tabs>
          <w:tab w:val="num" w:pos="360"/>
        </w:tabs>
      </w:pPr>
    </w:lvl>
    <w:lvl w:ilvl="7" w:tplc="AE5CA860">
      <w:numFmt w:val="none"/>
      <w:lvlText w:val=""/>
      <w:lvlJc w:val="left"/>
      <w:pPr>
        <w:tabs>
          <w:tab w:val="num" w:pos="360"/>
        </w:tabs>
      </w:pPr>
    </w:lvl>
    <w:lvl w:ilvl="8" w:tplc="0AAEF51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0BB1569"/>
    <w:multiLevelType w:val="multilevel"/>
    <w:tmpl w:val="0419001D"/>
    <w:styleLink w:val="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1BD33F0"/>
    <w:multiLevelType w:val="hybridMultilevel"/>
    <w:tmpl w:val="6406D342"/>
    <w:lvl w:ilvl="0" w:tplc="F57E96E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4AD22321"/>
    <w:multiLevelType w:val="multilevel"/>
    <w:tmpl w:val="0419001D"/>
    <w:styleLink w:val="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CD2478F"/>
    <w:multiLevelType w:val="hybridMultilevel"/>
    <w:tmpl w:val="4232E0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4D7B25B5"/>
    <w:multiLevelType w:val="hybridMultilevel"/>
    <w:tmpl w:val="8FA6575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4F38596C"/>
    <w:multiLevelType w:val="hybridMultilevel"/>
    <w:tmpl w:val="9EAC9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5920B5"/>
    <w:multiLevelType w:val="hybridMultilevel"/>
    <w:tmpl w:val="32FA272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D5D0038"/>
    <w:multiLevelType w:val="hybridMultilevel"/>
    <w:tmpl w:val="54860480"/>
    <w:lvl w:ilvl="0" w:tplc="7700C6C0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>
    <w:nsid w:val="5E942276"/>
    <w:multiLevelType w:val="hybridMultilevel"/>
    <w:tmpl w:val="B3BA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01BB2"/>
    <w:multiLevelType w:val="hybridMultilevel"/>
    <w:tmpl w:val="7778D79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62F739B"/>
    <w:multiLevelType w:val="hybridMultilevel"/>
    <w:tmpl w:val="FC32A910"/>
    <w:lvl w:ilvl="0" w:tplc="AE08DF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83C00C0"/>
    <w:multiLevelType w:val="multilevel"/>
    <w:tmpl w:val="0419001D"/>
    <w:styleLink w:val="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8D2E93"/>
    <w:multiLevelType w:val="multilevel"/>
    <w:tmpl w:val="0419001F"/>
    <w:styleLink w:val="4"/>
    <w:lvl w:ilvl="0">
      <w:start w:val="1"/>
      <w:numFmt w:val="bullet"/>
      <w:lvlText w:val="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C2227AD"/>
    <w:multiLevelType w:val="hybridMultilevel"/>
    <w:tmpl w:val="E41EE858"/>
    <w:lvl w:ilvl="0" w:tplc="63EA90B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2">
    <w:nsid w:val="712204A1"/>
    <w:multiLevelType w:val="multilevel"/>
    <w:tmpl w:val="0419001D"/>
    <w:styleLink w:val="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75174C1D"/>
    <w:multiLevelType w:val="hybridMultilevel"/>
    <w:tmpl w:val="7AC8D7CA"/>
    <w:lvl w:ilvl="0" w:tplc="633686F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D806330"/>
    <w:multiLevelType w:val="hybridMultilevel"/>
    <w:tmpl w:val="CE7266AC"/>
    <w:lvl w:ilvl="0" w:tplc="6968497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num w:numId="1">
    <w:abstractNumId w:val="30"/>
  </w:num>
  <w:num w:numId="2">
    <w:abstractNumId w:val="18"/>
  </w:num>
  <w:num w:numId="3">
    <w:abstractNumId w:val="29"/>
  </w:num>
  <w:num w:numId="4">
    <w:abstractNumId w:val="10"/>
  </w:num>
  <w:num w:numId="5">
    <w:abstractNumId w:val="4"/>
  </w:num>
  <w:num w:numId="6">
    <w:abstractNumId w:val="32"/>
  </w:num>
  <w:num w:numId="7">
    <w:abstractNumId w:val="11"/>
  </w:num>
  <w:num w:numId="8">
    <w:abstractNumId w:val="0"/>
  </w:num>
  <w:num w:numId="9">
    <w:abstractNumId w:val="20"/>
  </w:num>
  <w:num w:numId="10">
    <w:abstractNumId w:val="31"/>
  </w:num>
  <w:num w:numId="11">
    <w:abstractNumId w:val="34"/>
  </w:num>
  <w:num w:numId="12">
    <w:abstractNumId w:val="15"/>
  </w:num>
  <w:num w:numId="13">
    <w:abstractNumId w:val="9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3"/>
  </w:num>
  <w:num w:numId="18">
    <w:abstractNumId w:val="19"/>
  </w:num>
  <w:num w:numId="19">
    <w:abstractNumId w:val="3"/>
  </w:num>
  <w:num w:numId="20">
    <w:abstractNumId w:val="16"/>
  </w:num>
  <w:num w:numId="21">
    <w:abstractNumId w:val="23"/>
  </w:num>
  <w:num w:numId="22">
    <w:abstractNumId w:val="1"/>
  </w:num>
  <w:num w:numId="23">
    <w:abstractNumId w:val="28"/>
  </w:num>
  <w:num w:numId="24">
    <w:abstractNumId w:val="21"/>
  </w:num>
  <w:num w:numId="25">
    <w:abstractNumId w:val="12"/>
  </w:num>
  <w:num w:numId="26">
    <w:abstractNumId w:val="2"/>
  </w:num>
  <w:num w:numId="27">
    <w:abstractNumId w:val="27"/>
  </w:num>
  <w:num w:numId="28">
    <w:abstractNumId w:val="8"/>
  </w:num>
  <w:num w:numId="29">
    <w:abstractNumId w:val="33"/>
  </w:num>
  <w:num w:numId="30">
    <w:abstractNumId w:val="22"/>
  </w:num>
  <w:num w:numId="31">
    <w:abstractNumId w:val="25"/>
  </w:num>
  <w:num w:numId="32">
    <w:abstractNumId w:val="5"/>
  </w:num>
  <w:num w:numId="33">
    <w:abstractNumId w:val="6"/>
  </w:num>
  <w:num w:numId="34">
    <w:abstractNumId w:val="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1C5"/>
    <w:rsid w:val="00021262"/>
    <w:rsid w:val="00024E82"/>
    <w:rsid w:val="00032EEC"/>
    <w:rsid w:val="00041DDC"/>
    <w:rsid w:val="00044114"/>
    <w:rsid w:val="000514CB"/>
    <w:rsid w:val="00055BEC"/>
    <w:rsid w:val="00057122"/>
    <w:rsid w:val="0006218B"/>
    <w:rsid w:val="000622EC"/>
    <w:rsid w:val="000672F2"/>
    <w:rsid w:val="00077175"/>
    <w:rsid w:val="00084504"/>
    <w:rsid w:val="00091B8D"/>
    <w:rsid w:val="000941E8"/>
    <w:rsid w:val="000A159F"/>
    <w:rsid w:val="000C4350"/>
    <w:rsid w:val="000C5784"/>
    <w:rsid w:val="000D3361"/>
    <w:rsid w:val="000D754F"/>
    <w:rsid w:val="00112882"/>
    <w:rsid w:val="001204AC"/>
    <w:rsid w:val="001321D6"/>
    <w:rsid w:val="00150B27"/>
    <w:rsid w:val="001659BD"/>
    <w:rsid w:val="00177D2D"/>
    <w:rsid w:val="00182A97"/>
    <w:rsid w:val="00184084"/>
    <w:rsid w:val="001920A2"/>
    <w:rsid w:val="001A4314"/>
    <w:rsid w:val="001B206E"/>
    <w:rsid w:val="001B2C22"/>
    <w:rsid w:val="001B2F1C"/>
    <w:rsid w:val="001E58C8"/>
    <w:rsid w:val="001F261D"/>
    <w:rsid w:val="001F6D97"/>
    <w:rsid w:val="0023320D"/>
    <w:rsid w:val="002379D1"/>
    <w:rsid w:val="0024615D"/>
    <w:rsid w:val="0025046C"/>
    <w:rsid w:val="0027389B"/>
    <w:rsid w:val="0027495D"/>
    <w:rsid w:val="002768E2"/>
    <w:rsid w:val="00281DB7"/>
    <w:rsid w:val="00283C64"/>
    <w:rsid w:val="0028432E"/>
    <w:rsid w:val="00284CE7"/>
    <w:rsid w:val="00297252"/>
    <w:rsid w:val="002A77C2"/>
    <w:rsid w:val="002C15DA"/>
    <w:rsid w:val="002C3352"/>
    <w:rsid w:val="002C75AD"/>
    <w:rsid w:val="002D046A"/>
    <w:rsid w:val="002D387F"/>
    <w:rsid w:val="002D45E9"/>
    <w:rsid w:val="002F094F"/>
    <w:rsid w:val="00301B01"/>
    <w:rsid w:val="0031007C"/>
    <w:rsid w:val="00314B39"/>
    <w:rsid w:val="003151D0"/>
    <w:rsid w:val="003327FF"/>
    <w:rsid w:val="00332968"/>
    <w:rsid w:val="00335731"/>
    <w:rsid w:val="0034061D"/>
    <w:rsid w:val="0034238C"/>
    <w:rsid w:val="0034584F"/>
    <w:rsid w:val="00355A55"/>
    <w:rsid w:val="0036177F"/>
    <w:rsid w:val="00363A07"/>
    <w:rsid w:val="00371EBE"/>
    <w:rsid w:val="00390D03"/>
    <w:rsid w:val="003A2D2D"/>
    <w:rsid w:val="003A4643"/>
    <w:rsid w:val="003B0EBC"/>
    <w:rsid w:val="003C3301"/>
    <w:rsid w:val="003C41BA"/>
    <w:rsid w:val="003C5326"/>
    <w:rsid w:val="003E429A"/>
    <w:rsid w:val="003E4EFA"/>
    <w:rsid w:val="003E7EA6"/>
    <w:rsid w:val="003F4A46"/>
    <w:rsid w:val="004043F5"/>
    <w:rsid w:val="0040649B"/>
    <w:rsid w:val="00410E84"/>
    <w:rsid w:val="0042171F"/>
    <w:rsid w:val="00424601"/>
    <w:rsid w:val="00424C2C"/>
    <w:rsid w:val="00443040"/>
    <w:rsid w:val="004472A3"/>
    <w:rsid w:val="004521C8"/>
    <w:rsid w:val="00452F5C"/>
    <w:rsid w:val="00462F90"/>
    <w:rsid w:val="004664F8"/>
    <w:rsid w:val="00481F23"/>
    <w:rsid w:val="004847B4"/>
    <w:rsid w:val="00493E9C"/>
    <w:rsid w:val="004A4F6F"/>
    <w:rsid w:val="004A5DA2"/>
    <w:rsid w:val="004A7A31"/>
    <w:rsid w:val="004B1126"/>
    <w:rsid w:val="004E0584"/>
    <w:rsid w:val="004E2694"/>
    <w:rsid w:val="004E585F"/>
    <w:rsid w:val="004F0342"/>
    <w:rsid w:val="004F6EC6"/>
    <w:rsid w:val="00500774"/>
    <w:rsid w:val="00524C9B"/>
    <w:rsid w:val="00526548"/>
    <w:rsid w:val="00562960"/>
    <w:rsid w:val="005839BD"/>
    <w:rsid w:val="00587C45"/>
    <w:rsid w:val="005C5B52"/>
    <w:rsid w:val="005F4ED4"/>
    <w:rsid w:val="00613626"/>
    <w:rsid w:val="00616CE5"/>
    <w:rsid w:val="00622FE8"/>
    <w:rsid w:val="00626E68"/>
    <w:rsid w:val="00627529"/>
    <w:rsid w:val="006353C8"/>
    <w:rsid w:val="0064074A"/>
    <w:rsid w:val="00646F8F"/>
    <w:rsid w:val="00650714"/>
    <w:rsid w:val="00683A3A"/>
    <w:rsid w:val="00684A07"/>
    <w:rsid w:val="00697CFB"/>
    <w:rsid w:val="006A0076"/>
    <w:rsid w:val="006A77F3"/>
    <w:rsid w:val="006B2D49"/>
    <w:rsid w:val="006C02D5"/>
    <w:rsid w:val="006C0AB7"/>
    <w:rsid w:val="006C68DD"/>
    <w:rsid w:val="006D1835"/>
    <w:rsid w:val="006D7A3B"/>
    <w:rsid w:val="006E36FE"/>
    <w:rsid w:val="006F4106"/>
    <w:rsid w:val="00716ACC"/>
    <w:rsid w:val="00720ABA"/>
    <w:rsid w:val="00720DA5"/>
    <w:rsid w:val="00723592"/>
    <w:rsid w:val="00724407"/>
    <w:rsid w:val="00733A19"/>
    <w:rsid w:val="00747FA2"/>
    <w:rsid w:val="0075145A"/>
    <w:rsid w:val="007552C6"/>
    <w:rsid w:val="0076040B"/>
    <w:rsid w:val="0077100B"/>
    <w:rsid w:val="00776289"/>
    <w:rsid w:val="00787CFD"/>
    <w:rsid w:val="007920B9"/>
    <w:rsid w:val="007D2C83"/>
    <w:rsid w:val="007D2E9B"/>
    <w:rsid w:val="007E2658"/>
    <w:rsid w:val="007E6180"/>
    <w:rsid w:val="007F086C"/>
    <w:rsid w:val="007F1498"/>
    <w:rsid w:val="007F74FA"/>
    <w:rsid w:val="00802FB1"/>
    <w:rsid w:val="008102AA"/>
    <w:rsid w:val="008170E8"/>
    <w:rsid w:val="008202C5"/>
    <w:rsid w:val="0082784F"/>
    <w:rsid w:val="00827B73"/>
    <w:rsid w:val="00834979"/>
    <w:rsid w:val="00841715"/>
    <w:rsid w:val="00845817"/>
    <w:rsid w:val="008823B0"/>
    <w:rsid w:val="008825FD"/>
    <w:rsid w:val="00885AAC"/>
    <w:rsid w:val="008963F8"/>
    <w:rsid w:val="00897204"/>
    <w:rsid w:val="008E0046"/>
    <w:rsid w:val="008E2702"/>
    <w:rsid w:val="008F7E71"/>
    <w:rsid w:val="00900050"/>
    <w:rsid w:val="009021CF"/>
    <w:rsid w:val="0092230A"/>
    <w:rsid w:val="009326CD"/>
    <w:rsid w:val="009568FD"/>
    <w:rsid w:val="00975833"/>
    <w:rsid w:val="00975E75"/>
    <w:rsid w:val="00981D39"/>
    <w:rsid w:val="00997193"/>
    <w:rsid w:val="009B76E6"/>
    <w:rsid w:val="009D11D3"/>
    <w:rsid w:val="009D2DBD"/>
    <w:rsid w:val="009E0827"/>
    <w:rsid w:val="009F1EF4"/>
    <w:rsid w:val="009F7F3E"/>
    <w:rsid w:val="00A05019"/>
    <w:rsid w:val="00A06210"/>
    <w:rsid w:val="00A1451E"/>
    <w:rsid w:val="00A14FB3"/>
    <w:rsid w:val="00A16873"/>
    <w:rsid w:val="00A349BA"/>
    <w:rsid w:val="00A51178"/>
    <w:rsid w:val="00A7027D"/>
    <w:rsid w:val="00A72313"/>
    <w:rsid w:val="00AA2594"/>
    <w:rsid w:val="00AB3BDD"/>
    <w:rsid w:val="00AC095D"/>
    <w:rsid w:val="00AC615B"/>
    <w:rsid w:val="00AD13A4"/>
    <w:rsid w:val="00AD3C36"/>
    <w:rsid w:val="00AD631C"/>
    <w:rsid w:val="00AE5956"/>
    <w:rsid w:val="00AF6483"/>
    <w:rsid w:val="00B07423"/>
    <w:rsid w:val="00B14E3D"/>
    <w:rsid w:val="00B20B15"/>
    <w:rsid w:val="00B23925"/>
    <w:rsid w:val="00B53135"/>
    <w:rsid w:val="00B53218"/>
    <w:rsid w:val="00B610DA"/>
    <w:rsid w:val="00B65578"/>
    <w:rsid w:val="00B70BB1"/>
    <w:rsid w:val="00B73316"/>
    <w:rsid w:val="00B73B67"/>
    <w:rsid w:val="00B752B5"/>
    <w:rsid w:val="00B861C5"/>
    <w:rsid w:val="00B92F6A"/>
    <w:rsid w:val="00BB29A2"/>
    <w:rsid w:val="00BB5554"/>
    <w:rsid w:val="00BC02D3"/>
    <w:rsid w:val="00BE3481"/>
    <w:rsid w:val="00BF043B"/>
    <w:rsid w:val="00BF287F"/>
    <w:rsid w:val="00BF54B5"/>
    <w:rsid w:val="00C0070D"/>
    <w:rsid w:val="00C0457C"/>
    <w:rsid w:val="00C1247C"/>
    <w:rsid w:val="00C21AB8"/>
    <w:rsid w:val="00C334FE"/>
    <w:rsid w:val="00C468EC"/>
    <w:rsid w:val="00C56AAF"/>
    <w:rsid w:val="00C56BF6"/>
    <w:rsid w:val="00C80130"/>
    <w:rsid w:val="00CA010D"/>
    <w:rsid w:val="00CA4E4F"/>
    <w:rsid w:val="00CA7B1D"/>
    <w:rsid w:val="00CB1983"/>
    <w:rsid w:val="00CB5A93"/>
    <w:rsid w:val="00CD110A"/>
    <w:rsid w:val="00CE4843"/>
    <w:rsid w:val="00CF2202"/>
    <w:rsid w:val="00D03F36"/>
    <w:rsid w:val="00D14EA1"/>
    <w:rsid w:val="00D276F5"/>
    <w:rsid w:val="00D453AC"/>
    <w:rsid w:val="00D5440E"/>
    <w:rsid w:val="00D55CAE"/>
    <w:rsid w:val="00D676B7"/>
    <w:rsid w:val="00D70DAD"/>
    <w:rsid w:val="00D75CC2"/>
    <w:rsid w:val="00D8777A"/>
    <w:rsid w:val="00DC2AD8"/>
    <w:rsid w:val="00DC5D08"/>
    <w:rsid w:val="00DC757A"/>
    <w:rsid w:val="00DE1D9E"/>
    <w:rsid w:val="00DE32C1"/>
    <w:rsid w:val="00DE6A24"/>
    <w:rsid w:val="00DF097F"/>
    <w:rsid w:val="00DF09F6"/>
    <w:rsid w:val="00E17803"/>
    <w:rsid w:val="00E35677"/>
    <w:rsid w:val="00E369FE"/>
    <w:rsid w:val="00E41704"/>
    <w:rsid w:val="00E6744E"/>
    <w:rsid w:val="00E73F71"/>
    <w:rsid w:val="00E8270D"/>
    <w:rsid w:val="00E877EF"/>
    <w:rsid w:val="00EA2653"/>
    <w:rsid w:val="00EA4FB1"/>
    <w:rsid w:val="00EA739B"/>
    <w:rsid w:val="00EC7F15"/>
    <w:rsid w:val="00ED5151"/>
    <w:rsid w:val="00EE4D9C"/>
    <w:rsid w:val="00EE5883"/>
    <w:rsid w:val="00EE71EE"/>
    <w:rsid w:val="00EF0AFC"/>
    <w:rsid w:val="00EF0D9C"/>
    <w:rsid w:val="00EF55D6"/>
    <w:rsid w:val="00EF5926"/>
    <w:rsid w:val="00F00747"/>
    <w:rsid w:val="00F0154B"/>
    <w:rsid w:val="00F0641E"/>
    <w:rsid w:val="00F259F8"/>
    <w:rsid w:val="00F336B4"/>
    <w:rsid w:val="00F43C01"/>
    <w:rsid w:val="00F4517B"/>
    <w:rsid w:val="00F613C0"/>
    <w:rsid w:val="00F70459"/>
    <w:rsid w:val="00F82400"/>
    <w:rsid w:val="00F96679"/>
    <w:rsid w:val="00F97877"/>
    <w:rsid w:val="00FA387E"/>
    <w:rsid w:val="00FB47AC"/>
    <w:rsid w:val="00FC2FBB"/>
    <w:rsid w:val="00FD5F1F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B861C5"/>
    <w:rPr>
      <w:b/>
      <w:i/>
      <w:iCs/>
      <w:smallCaps/>
      <w:imprint/>
      <w:vanish/>
      <w:color w:val="333300"/>
      <w:sz w:val="32"/>
      <w:szCs w:val="32"/>
      <w:lang w:val="ro-RO"/>
    </w:rPr>
  </w:style>
  <w:style w:type="table" w:styleId="a3">
    <w:name w:val="Table Grid"/>
    <w:basedOn w:val="a1"/>
    <w:rsid w:val="00EE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Стиль4"/>
    <w:basedOn w:val="a2"/>
    <w:rsid w:val="0082784F"/>
    <w:pPr>
      <w:numPr>
        <w:numId w:val="1"/>
      </w:numPr>
    </w:pPr>
  </w:style>
  <w:style w:type="numbering" w:customStyle="1" w:styleId="6">
    <w:name w:val="Стиль6"/>
    <w:rsid w:val="0082784F"/>
    <w:pPr>
      <w:numPr>
        <w:numId w:val="2"/>
      </w:numPr>
    </w:pPr>
  </w:style>
  <w:style w:type="numbering" w:customStyle="1" w:styleId="8">
    <w:name w:val="Стиль8"/>
    <w:rsid w:val="0082784F"/>
    <w:pPr>
      <w:numPr>
        <w:numId w:val="3"/>
      </w:numPr>
    </w:pPr>
  </w:style>
  <w:style w:type="numbering" w:customStyle="1" w:styleId="10">
    <w:name w:val="Стиль10"/>
    <w:rsid w:val="0082784F"/>
    <w:pPr>
      <w:numPr>
        <w:numId w:val="4"/>
      </w:numPr>
    </w:pPr>
  </w:style>
  <w:style w:type="numbering" w:customStyle="1" w:styleId="11">
    <w:name w:val="Стиль11"/>
    <w:rsid w:val="0082784F"/>
    <w:pPr>
      <w:numPr>
        <w:numId w:val="5"/>
      </w:numPr>
    </w:pPr>
  </w:style>
  <w:style w:type="numbering" w:customStyle="1" w:styleId="12">
    <w:name w:val="Стиль12"/>
    <w:basedOn w:val="a2"/>
    <w:rsid w:val="0082784F"/>
    <w:pPr>
      <w:numPr>
        <w:numId w:val="6"/>
      </w:numPr>
    </w:pPr>
  </w:style>
  <w:style w:type="numbering" w:customStyle="1" w:styleId="13">
    <w:name w:val="Стиль13"/>
    <w:rsid w:val="0082784F"/>
    <w:pPr>
      <w:numPr>
        <w:numId w:val="7"/>
      </w:numPr>
    </w:pPr>
  </w:style>
  <w:style w:type="numbering" w:customStyle="1" w:styleId="14">
    <w:name w:val="Стиль14"/>
    <w:rsid w:val="0082784F"/>
    <w:pPr>
      <w:numPr>
        <w:numId w:val="8"/>
      </w:numPr>
    </w:pPr>
  </w:style>
  <w:style w:type="numbering" w:customStyle="1" w:styleId="17">
    <w:name w:val="Стиль17"/>
    <w:rsid w:val="0082784F"/>
    <w:pPr>
      <w:numPr>
        <w:numId w:val="9"/>
      </w:numPr>
    </w:pPr>
  </w:style>
  <w:style w:type="paragraph" w:customStyle="1" w:styleId="Style2">
    <w:name w:val="Style2"/>
    <w:basedOn w:val="a"/>
    <w:rsid w:val="00BF54B5"/>
    <w:pPr>
      <w:widowControl w:val="0"/>
      <w:autoSpaceDE w:val="0"/>
      <w:autoSpaceDN w:val="0"/>
      <w:adjustRightInd w:val="0"/>
    </w:pPr>
    <w:rPr>
      <w:rFonts w:ascii="Lucida Sans Unicode" w:hAnsi="Lucida Sans Unicode"/>
    </w:rPr>
  </w:style>
  <w:style w:type="paragraph" w:customStyle="1" w:styleId="Style3">
    <w:name w:val="Style3"/>
    <w:basedOn w:val="a"/>
    <w:rsid w:val="00BF54B5"/>
    <w:pPr>
      <w:widowControl w:val="0"/>
      <w:autoSpaceDE w:val="0"/>
      <w:autoSpaceDN w:val="0"/>
      <w:adjustRightInd w:val="0"/>
    </w:pPr>
    <w:rPr>
      <w:rFonts w:ascii="Lucida Sans Unicode" w:hAnsi="Lucida Sans Unicode"/>
    </w:rPr>
  </w:style>
  <w:style w:type="paragraph" w:customStyle="1" w:styleId="Style4">
    <w:name w:val="Style4"/>
    <w:basedOn w:val="a"/>
    <w:rsid w:val="00BF54B5"/>
    <w:pPr>
      <w:widowControl w:val="0"/>
      <w:autoSpaceDE w:val="0"/>
      <w:autoSpaceDN w:val="0"/>
      <w:adjustRightInd w:val="0"/>
    </w:pPr>
    <w:rPr>
      <w:rFonts w:ascii="Lucida Sans Unicode" w:hAnsi="Lucida Sans Unicode"/>
    </w:rPr>
  </w:style>
  <w:style w:type="character" w:customStyle="1" w:styleId="FontStyle14">
    <w:name w:val="Font Style14"/>
    <w:basedOn w:val="a0"/>
    <w:rsid w:val="00BF54B5"/>
    <w:rPr>
      <w:rFonts w:ascii="Lucida Sans Unicode" w:hAnsi="Lucida Sans Unicode" w:cs="Lucida Sans Unicode"/>
      <w:spacing w:val="-10"/>
      <w:sz w:val="18"/>
      <w:szCs w:val="18"/>
    </w:rPr>
  </w:style>
  <w:style w:type="paragraph" w:styleId="a4">
    <w:name w:val="List Paragraph"/>
    <w:basedOn w:val="a"/>
    <w:uiPriority w:val="34"/>
    <w:qFormat/>
    <w:rsid w:val="00EF0AF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3E4E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EF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7B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4"/>
    <w:pPr>
      <w:numPr>
        <w:numId w:val="8"/>
      </w:numPr>
    </w:pPr>
  </w:style>
  <w:style w:type="numbering" w:customStyle="1" w:styleId="a3">
    <w:name w:val="11"/>
  </w:style>
  <w:style w:type="numbering" w:customStyle="1" w:styleId="4">
    <w:name w:val="10"/>
    <w:pPr>
      <w:numPr>
        <w:numId w:val="1"/>
      </w:numPr>
    </w:pPr>
  </w:style>
  <w:style w:type="numbering" w:customStyle="1" w:styleId="6">
    <w:name w:val="13"/>
    <w:pPr>
      <w:numPr>
        <w:numId w:val="2"/>
      </w:numPr>
    </w:pPr>
  </w:style>
  <w:style w:type="numbering" w:customStyle="1" w:styleId="8">
    <w:name w:val="6"/>
    <w:pPr>
      <w:numPr>
        <w:numId w:val="3"/>
      </w:numPr>
    </w:pPr>
  </w:style>
  <w:style w:type="numbering" w:customStyle="1" w:styleId="10">
    <w:name w:val="17"/>
    <w:pPr>
      <w:numPr>
        <w:numId w:val="9"/>
      </w:numPr>
    </w:pPr>
  </w:style>
  <w:style w:type="numbering" w:customStyle="1" w:styleId="11">
    <w:name w:val="8"/>
    <w:pPr>
      <w:numPr>
        <w:numId w:val="5"/>
      </w:numPr>
    </w:pPr>
  </w:style>
  <w:style w:type="numbering" w:customStyle="1" w:styleId="12">
    <w:name w:val="4"/>
    <w:pPr>
      <w:numPr>
        <w:numId w:val="6"/>
      </w:numPr>
    </w:pPr>
  </w:style>
  <w:style w:type="numbering" w:customStyle="1" w:styleId="13">
    <w:name w:val="1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cp:lastPrinted>2019-09-17T04:59:00Z</cp:lastPrinted>
  <dcterms:created xsi:type="dcterms:W3CDTF">2020-02-05T12:46:00Z</dcterms:created>
  <dcterms:modified xsi:type="dcterms:W3CDTF">2020-02-10T09:58:00Z</dcterms:modified>
</cp:coreProperties>
</file>